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C7B7D">
        <w:rPr>
          <w:rFonts w:ascii="Arial" w:hAnsi="Arial" w:cs="Arial"/>
          <w:b/>
          <w:sz w:val="16"/>
          <w:szCs w:val="16"/>
        </w:rPr>
        <w:t>75</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CC7B7D">
        <w:rPr>
          <w:rFonts w:ascii="Arial" w:hAnsi="Arial" w:cs="Arial"/>
          <w:b/>
          <w:bCs/>
          <w:sz w:val="16"/>
          <w:szCs w:val="16"/>
        </w:rPr>
        <w:t>60</w:t>
      </w:r>
      <w:r w:rsidR="00587C0E" w:rsidRPr="00587C0E">
        <w:rPr>
          <w:rFonts w:ascii="Arial" w:hAnsi="Arial" w:cs="Arial"/>
          <w:b/>
          <w:bCs/>
          <w:sz w:val="16"/>
          <w:szCs w:val="16"/>
        </w:rPr>
        <w:t>/201</w:t>
      </w:r>
      <w:r w:rsidR="00CC7B7D">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CC7B7D">
        <w:rPr>
          <w:rFonts w:ascii="Arial" w:hAnsi="Arial" w:cs="Arial"/>
          <w:b/>
          <w:bCs/>
          <w:sz w:val="16"/>
          <w:szCs w:val="16"/>
        </w:rPr>
        <w:t>1420.00337</w:t>
      </w:r>
      <w:r w:rsidR="006C7A0A">
        <w:rPr>
          <w:rFonts w:ascii="Arial" w:hAnsi="Arial" w:cs="Arial"/>
          <w:b/>
          <w:bCs/>
          <w:sz w:val="16"/>
          <w:szCs w:val="16"/>
        </w:rPr>
        <w:t>-</w:t>
      </w:r>
      <w:r w:rsidR="00587C0E" w:rsidRPr="00587C0E">
        <w:rPr>
          <w:rFonts w:ascii="Arial" w:hAnsi="Arial" w:cs="Arial"/>
          <w:b/>
          <w:bCs/>
          <w:sz w:val="16"/>
          <w:szCs w:val="16"/>
        </w:rPr>
        <w:t>00</w:t>
      </w:r>
      <w:r w:rsidR="00A67249">
        <w:rPr>
          <w:rFonts w:ascii="Arial" w:hAnsi="Arial" w:cs="Arial"/>
          <w:b/>
          <w:bCs/>
          <w:sz w:val="16"/>
          <w:szCs w:val="16"/>
        </w:rPr>
        <w:t>0</w:t>
      </w:r>
      <w:r w:rsidR="006C7A0A">
        <w:rPr>
          <w:rFonts w:ascii="Arial" w:hAnsi="Arial" w:cs="Arial"/>
          <w:b/>
          <w:bCs/>
          <w:sz w:val="16"/>
          <w:szCs w:val="16"/>
        </w:rPr>
        <w:t>1</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CC7B7D" w:rsidRPr="00CC7B7D">
        <w:rPr>
          <w:rFonts w:ascii="Arial" w:hAnsi="Arial" w:cs="Arial"/>
          <w:color w:val="000000" w:themeColor="text1"/>
          <w:kern w:val="36"/>
          <w:sz w:val="16"/>
          <w:szCs w:val="16"/>
        </w:rPr>
        <w:t xml:space="preserve">para eventuais aquisições de Material de Consumo e Permanente (Mangueira Flexível, Espigão Macho, Abraçadeira, Compressor de Ar, Cabo Flexível, Chave Magnética, </w:t>
      </w:r>
      <w:proofErr w:type="spellStart"/>
      <w:r w:rsidR="00CC7B7D" w:rsidRPr="00CC7B7D">
        <w:rPr>
          <w:rFonts w:ascii="Arial" w:hAnsi="Arial" w:cs="Arial"/>
          <w:color w:val="000000" w:themeColor="text1"/>
          <w:kern w:val="36"/>
          <w:sz w:val="16"/>
          <w:szCs w:val="16"/>
        </w:rPr>
        <w:t>Niple</w:t>
      </w:r>
      <w:proofErr w:type="spellEnd"/>
      <w:r w:rsidR="00CC7B7D" w:rsidRPr="00CC7B7D">
        <w:rPr>
          <w:rFonts w:ascii="Arial" w:hAnsi="Arial" w:cs="Arial"/>
          <w:color w:val="000000" w:themeColor="text1"/>
          <w:kern w:val="36"/>
          <w:sz w:val="16"/>
          <w:szCs w:val="16"/>
        </w:rPr>
        <w:t xml:space="preserve"> Duplo, Válvula de Esfera, Pulverizadora, Jogo Amortecedora e Lavadora Profissional), para atender as necessidades do DER-RO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CC7B7D">
        <w:rPr>
          <w:rFonts w:ascii="Arial" w:hAnsi="Arial" w:cs="Arial"/>
          <w:b/>
          <w:sz w:val="16"/>
          <w:szCs w:val="16"/>
        </w:rPr>
        <w:t>REGISTRAR O PREÇO</w:t>
      </w:r>
      <w:r w:rsidR="00524202" w:rsidRPr="009A54D1">
        <w:rPr>
          <w:sz w:val="16"/>
          <w:szCs w:val="16"/>
        </w:rPr>
        <w:t xml:space="preserve"> </w:t>
      </w:r>
      <w:r w:rsidR="00CC7B7D" w:rsidRPr="00CC7B7D">
        <w:rPr>
          <w:rFonts w:ascii="Arial" w:hAnsi="Arial" w:cs="Arial"/>
          <w:color w:val="000000" w:themeColor="text1"/>
          <w:kern w:val="36"/>
          <w:sz w:val="16"/>
          <w:szCs w:val="16"/>
        </w:rPr>
        <w:t xml:space="preserve">para eventuais aquisições de Material de Consumo e Permanente (Mangueira Flexível, Espigão Macho, Abraçadeira, Compressor de Ar, Cabo Flexível, Chave Magnética, </w:t>
      </w:r>
      <w:proofErr w:type="spellStart"/>
      <w:r w:rsidR="00CC7B7D" w:rsidRPr="00CC7B7D">
        <w:rPr>
          <w:rFonts w:ascii="Arial" w:hAnsi="Arial" w:cs="Arial"/>
          <w:color w:val="000000" w:themeColor="text1"/>
          <w:kern w:val="36"/>
          <w:sz w:val="16"/>
          <w:szCs w:val="16"/>
        </w:rPr>
        <w:t>Niple</w:t>
      </w:r>
      <w:proofErr w:type="spellEnd"/>
      <w:r w:rsidR="00CC7B7D" w:rsidRPr="00CC7B7D">
        <w:rPr>
          <w:rFonts w:ascii="Arial" w:hAnsi="Arial" w:cs="Arial"/>
          <w:color w:val="000000" w:themeColor="text1"/>
          <w:kern w:val="36"/>
          <w:sz w:val="16"/>
          <w:szCs w:val="16"/>
        </w:rPr>
        <w:t xml:space="preserve"> Duplo, Válvula de Esfera, Pulverizadora, Jogo Amortecedora e Lavadora Profissional), para atender as necessidades do DER-RO</w:t>
      </w:r>
      <w:r w:rsidR="006C7A0A">
        <w:rPr>
          <w:rFonts w:ascii="Arial" w:hAnsi="Arial" w:cs="Arial"/>
          <w:sz w:val="16"/>
          <w:szCs w:val="16"/>
        </w:rPr>
        <w:t xml:space="preserve">. </w:t>
      </w:r>
    </w:p>
    <w:p w:rsidR="006C7A0A" w:rsidRPr="009A54D1" w:rsidRDefault="006C7A0A"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6C7A0A" w:rsidRDefault="00F17DD3" w:rsidP="003659F4">
      <w:pPr>
        <w:pStyle w:val="Recuodecorpodetexto"/>
        <w:numPr>
          <w:ilvl w:val="1"/>
          <w:numId w:val="19"/>
        </w:numPr>
        <w:jc w:val="both"/>
        <w:rPr>
          <w:rFonts w:ascii="Arial" w:hAnsi="Arial" w:cs="Arial"/>
          <w:sz w:val="16"/>
          <w:szCs w:val="16"/>
          <w:lang w:val="pt-BR"/>
        </w:rPr>
      </w:pPr>
      <w:r w:rsidRPr="006C7A0A">
        <w:rPr>
          <w:rFonts w:ascii="Arial" w:hAnsi="Arial" w:cs="Arial"/>
          <w:b/>
          <w:bCs/>
          <w:sz w:val="16"/>
          <w:szCs w:val="16"/>
          <w:lang w:val="pt-BR"/>
        </w:rPr>
        <w:t>PRAZO DE ENTREGA</w:t>
      </w:r>
      <w:r w:rsidRPr="006C7A0A">
        <w:rPr>
          <w:rFonts w:ascii="Arial" w:hAnsi="Arial" w:cs="Arial"/>
          <w:b/>
          <w:sz w:val="16"/>
          <w:szCs w:val="16"/>
          <w:lang w:val="pt-BR"/>
        </w:rPr>
        <w:t>:</w:t>
      </w:r>
      <w:r w:rsidR="006C7A0A" w:rsidRPr="006C7A0A">
        <w:rPr>
          <w:rFonts w:ascii="Arial" w:hAnsi="Arial" w:cs="Arial"/>
          <w:b/>
          <w:sz w:val="16"/>
          <w:szCs w:val="16"/>
          <w:lang w:val="pt-BR"/>
        </w:rPr>
        <w:t xml:space="preserve"> </w:t>
      </w:r>
      <w:r w:rsidR="006C7A0A" w:rsidRPr="006C7A0A">
        <w:rPr>
          <w:rFonts w:ascii="Arial" w:hAnsi="Arial" w:cs="Arial"/>
          <w:sz w:val="16"/>
          <w:szCs w:val="16"/>
          <w:lang w:val="pt-BR"/>
        </w:rPr>
        <w:t xml:space="preserve">A entrega do objeto será realizada de acordo com as necessidades do DER-RO, </w:t>
      </w:r>
      <w:r w:rsidR="006C7A0A" w:rsidRPr="006C7A0A">
        <w:rPr>
          <w:rFonts w:ascii="Arial" w:hAnsi="Arial" w:cs="Arial"/>
          <w:b/>
          <w:sz w:val="16"/>
          <w:szCs w:val="16"/>
          <w:lang w:val="pt-BR"/>
        </w:rPr>
        <w:t>no prazo de até 30 (trinta) dias</w:t>
      </w:r>
      <w:r w:rsidR="006C7A0A" w:rsidRPr="006C7A0A">
        <w:rPr>
          <w:rFonts w:ascii="Arial" w:hAnsi="Arial" w:cs="Arial"/>
          <w:sz w:val="16"/>
          <w:szCs w:val="16"/>
          <w:lang w:val="pt-BR"/>
        </w:rPr>
        <w:t xml:space="preserve"> contados do recebimento da Nota de Empenho e/ou Ordem de Fornecimento ou documento equivalente, o que ocorrer primeiro, respeitadas as quantidades empenhadas em cada solicitação.</w:t>
      </w:r>
    </w:p>
    <w:p w:rsidR="006C7A0A" w:rsidRPr="006C7A0A" w:rsidRDefault="00AE399A" w:rsidP="006C7A0A">
      <w:pPr>
        <w:tabs>
          <w:tab w:val="num" w:pos="0"/>
        </w:tabs>
        <w:jc w:val="both"/>
        <w:rPr>
          <w:rFonts w:ascii="Arial" w:hAnsi="Arial" w:cs="Arial"/>
          <w:kern w:val="36"/>
          <w:sz w:val="16"/>
          <w:szCs w:val="16"/>
        </w:rPr>
      </w:pPr>
      <w:r>
        <w:rPr>
          <w:rFonts w:ascii="Arial" w:hAnsi="Arial" w:cs="Arial"/>
          <w:b/>
          <w:sz w:val="16"/>
          <w:szCs w:val="16"/>
        </w:rPr>
        <w:t>6.</w:t>
      </w:r>
      <w:r w:rsidR="006C7A0A">
        <w:rPr>
          <w:rFonts w:ascii="Arial" w:hAnsi="Arial" w:cs="Arial"/>
          <w:b/>
          <w:sz w:val="16"/>
          <w:szCs w:val="16"/>
        </w:rPr>
        <w:t>4</w:t>
      </w:r>
      <w:proofErr w:type="gramStart"/>
      <w:r w:rsidR="00CC7B7D">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CC7B7D" w:rsidRPr="00CC7B7D">
        <w:rPr>
          <w:rFonts w:ascii="Arial" w:hAnsi="Arial" w:cs="Arial"/>
          <w:color w:val="000000" w:themeColor="text1"/>
          <w:kern w:val="36"/>
          <w:sz w:val="16"/>
          <w:szCs w:val="16"/>
        </w:rPr>
        <w:t xml:space="preserve">RESIDÊNCIA REGIONAL DE PORTO VELHO - END. AV. JORGE TEIXEIRA, Nº 3733 – BAIRRO: INDUSTRIAL – CEP: 78.900.000 – PORTO VELHO-RO </w:t>
      </w:r>
      <w:r w:rsidR="00CC7B7D" w:rsidRPr="00CC7B7D">
        <w:rPr>
          <w:rFonts w:ascii="Arial" w:hAnsi="Arial" w:cs="Arial"/>
          <w:color w:val="000000" w:themeColor="text1"/>
          <w:sz w:val="16"/>
          <w:szCs w:val="16"/>
        </w:rPr>
        <w:t>Horário de Funcionamento: das 08h00min ás 12h00min das 14h00min às 18h00min de segunda e sexta feira</w:t>
      </w:r>
      <w:r w:rsidR="006C7A0A" w:rsidRPr="006C7A0A">
        <w:rPr>
          <w:rFonts w:ascii="Arial" w:hAnsi="Arial" w:cs="Arial"/>
          <w:kern w:val="36"/>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C7A0A"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6C7A0A" w:rsidRDefault="006C7A0A" w:rsidP="00526790">
      <w:pPr>
        <w:ind w:right="47"/>
        <w:jc w:val="both"/>
        <w:rPr>
          <w:rFonts w:ascii="Arial" w:hAnsi="Arial" w:cs="Arial"/>
          <w:b/>
          <w:bCs/>
          <w:color w:val="000000"/>
          <w:sz w:val="16"/>
          <w:szCs w:val="16"/>
        </w:rPr>
      </w:pPr>
    </w:p>
    <w:p w:rsidR="006C7A0A" w:rsidRPr="006C7A0A" w:rsidRDefault="00CC7B7D"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6C7A0A" w:rsidRPr="006C7A0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0C13"/>
    <w:rsid w:val="006C1E74"/>
    <w:rsid w:val="006C44FC"/>
    <w:rsid w:val="006C7A0A"/>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10B3"/>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6DF0"/>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7B7D"/>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2566</Words>
  <Characters>14631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2015-06-03T13:42:00Z</dcterms:created>
  <dcterms:modified xsi:type="dcterms:W3CDTF">2015-06-03T13:42:00Z</dcterms:modified>
</cp:coreProperties>
</file>